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1A" w:rsidRPr="00156F1A" w:rsidRDefault="00156F1A" w:rsidP="00156F1A">
      <w:pPr>
        <w:pStyle w:val="1"/>
        <w:shd w:val="clear" w:color="auto" w:fill="FFFFFF"/>
        <w:spacing w:before="270" w:beforeAutospacing="0" w:after="135" w:afterAutospacing="0" w:line="390" w:lineRule="atLeast"/>
        <w:jc w:val="center"/>
        <w:rPr>
          <w:b w:val="0"/>
          <w:bCs w:val="0"/>
          <w:sz w:val="28"/>
          <w:szCs w:val="28"/>
        </w:rPr>
      </w:pPr>
      <w:r w:rsidRPr="00156F1A">
        <w:rPr>
          <w:b w:val="0"/>
          <w:bCs w:val="0"/>
          <w:sz w:val="28"/>
          <w:szCs w:val="28"/>
        </w:rPr>
        <w:t>Урок по теме "Числовые последовательности и способы их задания"</w:t>
      </w:r>
    </w:p>
    <w:p w:rsidR="00156F1A" w:rsidRPr="00156F1A" w:rsidRDefault="00156F1A" w:rsidP="00156F1A">
      <w:pPr>
        <w:pStyle w:val="a5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156F1A">
        <w:rPr>
          <w:rStyle w:val="a6"/>
          <w:sz w:val="28"/>
          <w:szCs w:val="28"/>
        </w:rPr>
        <w:t>Цели урока:</w:t>
      </w:r>
    </w:p>
    <w:p w:rsidR="00156F1A" w:rsidRPr="00156F1A" w:rsidRDefault="00156F1A" w:rsidP="00156F1A">
      <w:pPr>
        <w:pStyle w:val="a5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156F1A">
        <w:rPr>
          <w:sz w:val="28"/>
          <w:szCs w:val="28"/>
        </w:rPr>
        <w:t>- обобщение знаний учащихся и формулировка определения числовой последовательности;</w:t>
      </w:r>
      <w:r w:rsidRPr="00156F1A">
        <w:rPr>
          <w:sz w:val="28"/>
          <w:szCs w:val="28"/>
        </w:rPr>
        <w:br/>
        <w:t>- изучение способов задания числовых последовательностей;</w:t>
      </w:r>
      <w:r w:rsidRPr="00156F1A">
        <w:rPr>
          <w:sz w:val="28"/>
          <w:szCs w:val="28"/>
        </w:rPr>
        <w:br/>
        <w:t>- совершенствование умений преобразования алгебраических выражений;</w:t>
      </w:r>
      <w:r w:rsidRPr="00156F1A">
        <w:rPr>
          <w:sz w:val="28"/>
          <w:szCs w:val="28"/>
        </w:rPr>
        <w:br/>
        <w:t>- развитие устных вычислительных навыков, математической речи учащихся, формирование аналитических и логических способностей, расширение кругозора;</w:t>
      </w:r>
      <w:r w:rsidRPr="00156F1A">
        <w:rPr>
          <w:sz w:val="28"/>
          <w:szCs w:val="28"/>
        </w:rPr>
        <w:br/>
        <w:t>- воспитание самостоятельности, интереса и уважения к изучаемому предмету.</w:t>
      </w:r>
    </w:p>
    <w:p w:rsidR="00156F1A" w:rsidRPr="00156F1A" w:rsidRDefault="00156F1A" w:rsidP="00156F1A">
      <w:pPr>
        <w:pStyle w:val="a5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156F1A">
        <w:rPr>
          <w:rStyle w:val="a6"/>
          <w:sz w:val="28"/>
          <w:szCs w:val="28"/>
        </w:rPr>
        <w:t>Задача урока: </w:t>
      </w:r>
      <w:r w:rsidRPr="00156F1A">
        <w:rPr>
          <w:sz w:val="28"/>
          <w:szCs w:val="28"/>
        </w:rPr>
        <w:t>подготовка учащихся к изучению темы «Пределы».</w:t>
      </w:r>
    </w:p>
    <w:p w:rsidR="00156F1A" w:rsidRPr="00156F1A" w:rsidRDefault="00156F1A" w:rsidP="00156F1A">
      <w:pPr>
        <w:spacing w:line="2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156F1A" w:rsidRDefault="00156F1A" w:rsidP="00156F1A">
      <w:pPr>
        <w:spacing w:line="200" w:lineRule="atLeast"/>
        <w:rPr>
          <w:b/>
          <w:bCs/>
          <w:sz w:val="28"/>
          <w:szCs w:val="28"/>
        </w:rPr>
      </w:pPr>
    </w:p>
    <w:p w:rsidR="00156F1A" w:rsidRDefault="00156F1A" w:rsidP="00156F1A">
      <w:pPr>
        <w:spacing w:line="20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ИСПОЛЬЗУЕМЫХ НА ДАННОМ УРОКЕ ЭЛЕКТРОННЫХ ОБРАЗОВАТЕЛЬНЫХ РЕСУРСОВ</w:t>
      </w:r>
    </w:p>
    <w:p w:rsidR="00156F1A" w:rsidRDefault="00156F1A" w:rsidP="00156F1A">
      <w:pPr>
        <w:spacing w:line="200" w:lineRule="atLeast"/>
        <w:rPr>
          <w:b/>
          <w:bCs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5"/>
        <w:gridCol w:w="4395"/>
        <w:gridCol w:w="3260"/>
        <w:gridCol w:w="5103"/>
      </w:tblGrid>
      <w:tr w:rsidR="00156F1A" w:rsidTr="00B63FE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1A" w:rsidRDefault="00156F1A" w:rsidP="00B63FEC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Название ресурса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1A" w:rsidRDefault="00156F1A" w:rsidP="00B63FEC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Тип, вид ресурса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1A" w:rsidRDefault="00156F1A" w:rsidP="00B63FEC">
            <w:pPr>
              <w:spacing w:line="200" w:lineRule="atLeast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Форма предъявления</w:t>
            </w:r>
          </w:p>
          <w:p w:rsidR="00156F1A" w:rsidRDefault="00156F1A" w:rsidP="00B63FEC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информации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F1A" w:rsidRDefault="00156F1A" w:rsidP="00B63FEC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Гиперссылка на ресурс, обеспечивающий доступ к ЭОР</w:t>
            </w:r>
          </w:p>
        </w:tc>
      </w:tr>
      <w:tr w:rsidR="00156F1A" w:rsidTr="00B63FE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1A" w:rsidRDefault="00156F1A" w:rsidP="00B63FEC">
            <w:pPr>
              <w:spacing w:line="200" w:lineRule="atLeas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Практический модуль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6F1A" w:rsidRDefault="00156F1A" w:rsidP="00B63FEC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1A" w:rsidRDefault="00156F1A" w:rsidP="00B63FEC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</w:t>
            </w:r>
          </w:p>
          <w:p w:rsidR="00156F1A" w:rsidRDefault="00156F1A" w:rsidP="00B63FEC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F1A" w:rsidRDefault="00156F1A" w:rsidP="00B63FEC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</w:t>
            </w:r>
          </w:p>
          <w:p w:rsidR="00156F1A" w:rsidRDefault="00156F1A" w:rsidP="00B63FEC">
            <w:pPr>
              <w:spacing w:line="240" w:lineRule="auto"/>
              <w:jc w:val="center"/>
              <w:rPr>
                <w:sz w:val="28"/>
                <w:szCs w:val="28"/>
              </w:rPr>
            </w:pPr>
            <w:hyperlink r:id="rId5" w:history="1">
              <w:r>
                <w:rPr>
                  <w:rStyle w:val="a3"/>
                </w:rPr>
                <w:t>https://www.yaklass.ru/p/algebra/10-klass/proizvodnaia-9147/chislovye-posledovatelnosti-i-ikh-svoistva-9140</w:t>
              </w:r>
            </w:hyperlink>
          </w:p>
          <w:p w:rsidR="00156F1A" w:rsidRDefault="00156F1A" w:rsidP="00B63FEC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A5975" w:rsidRDefault="009A5975"/>
    <w:sectPr w:rsidR="009A5975" w:rsidSect="00156F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57DA6"/>
    <w:multiLevelType w:val="multilevel"/>
    <w:tmpl w:val="53AEC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6F1A"/>
    <w:rsid w:val="00156F1A"/>
    <w:rsid w:val="009A5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6F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56F1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56F1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Emphasis"/>
    <w:basedOn w:val="a0"/>
    <w:uiPriority w:val="20"/>
    <w:qFormat/>
    <w:rsid w:val="00156F1A"/>
    <w:rPr>
      <w:i/>
      <w:iCs/>
    </w:rPr>
  </w:style>
  <w:style w:type="paragraph" w:styleId="a5">
    <w:name w:val="Normal (Web)"/>
    <w:basedOn w:val="a"/>
    <w:uiPriority w:val="99"/>
    <w:semiHidden/>
    <w:unhideWhenUsed/>
    <w:rsid w:val="00156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156F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1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aklass.ru/p/algebra/10-klass/proizvodnaia-9147/chislovye-posledovatelnosti-i-ikh-svoistva-91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157</Words>
  <Characters>899</Characters>
  <Application>Microsoft Office Word</Application>
  <DocSecurity>0</DocSecurity>
  <Lines>7</Lines>
  <Paragraphs>2</Paragraphs>
  <ScaleCrop>false</ScaleCrop>
  <Company>MultiDVD Team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2020-04-03T23:50:00Z</dcterms:created>
  <dcterms:modified xsi:type="dcterms:W3CDTF">2020-04-03T23:54:00Z</dcterms:modified>
</cp:coreProperties>
</file>